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right" w:tblpY="2269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0"/>
        <w:gridCol w:w="1368"/>
        <w:gridCol w:w="540"/>
        <w:gridCol w:w="2177"/>
      </w:tblGrid>
      <w:tr w:rsidR="00E23DB4" w:rsidRPr="00A63D3B" w14:paraId="07226A15" w14:textId="77777777" w:rsidTr="003023D0">
        <w:trPr>
          <w:trHeight w:val="278"/>
        </w:trPr>
        <w:tc>
          <w:tcPr>
            <w:tcW w:w="720" w:type="dxa"/>
          </w:tcPr>
          <w:p w14:paraId="72449638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Teie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43D3B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611DC03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63C251" w14:textId="77777777" w:rsidR="00E23DB4" w:rsidRPr="00A63D3B" w:rsidRDefault="00E23DB4" w:rsidP="003023D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55C44F6C" w14:textId="77777777" w:rsidTr="003023D0">
        <w:trPr>
          <w:trHeight w:val="261"/>
        </w:trPr>
        <w:tc>
          <w:tcPr>
            <w:tcW w:w="720" w:type="dxa"/>
          </w:tcPr>
          <w:p w14:paraId="4E4C542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</w:tcPr>
          <w:p w14:paraId="61449882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1F9B8C3E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77" w:type="dxa"/>
          </w:tcPr>
          <w:p w14:paraId="2D5FF84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7A117097" w14:textId="77777777" w:rsidTr="003023D0">
        <w:trPr>
          <w:trHeight w:val="261"/>
        </w:trPr>
        <w:tc>
          <w:tcPr>
            <w:tcW w:w="720" w:type="dxa"/>
          </w:tcPr>
          <w:p w14:paraId="6727D2B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Meie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sdt>
            <w:sdtPr>
              <w:rPr>
                <w:rFonts w:ascii="Times New Roman" w:hAnsi="Times New Roman" w:cs="Times New Roman"/>
                <w:sz w:val="24"/>
              </w:rPr>
              <w:alias w:val="DokumendiKuupäev"/>
              <w:tag w:val="DokumendiKuupäev"/>
              <w:id w:val="2046549210"/>
              <w:date w:fullDate="2026-09-23T00:00:00Z">
                <w:dateFormat w:val="dd.MM.yyyy"/>
                <w:lid w:val="et-EE"/>
                <w:storeMappedDataAs w:val="dateTime"/>
                <w:calendar w:val="gregorian"/>
              </w:date>
            </w:sdtPr>
            <w:sdtContent>
              <w:p w14:paraId="7DCB0F84" w14:textId="5735B4DB" w:rsidR="001E2826" w:rsidRDefault="004D27A1">
                <w:r>
                  <w:rPr>
                    <w:rFonts w:ascii="Times New Roman"/>
                    <w:sz w:val="24"/>
                  </w:rPr>
                  <w:t>23.09</w:t>
                </w:r>
                <w:r w:rsidR="00F25436">
                  <w:rPr>
                    <w:rFonts w:ascii="Times New Roman"/>
                    <w:sz w:val="24"/>
                  </w:rPr>
                  <w:t>.2026</w:t>
                </w:r>
              </w:p>
            </w:sdtContent>
          </w:sdt>
        </w:tc>
        <w:tc>
          <w:tcPr>
            <w:tcW w:w="540" w:type="dxa"/>
          </w:tcPr>
          <w:p w14:paraId="721F29C5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925D48" w14:textId="105266F8" w:rsidR="001E2826" w:rsidRDefault="004D27A1">
            <w:r w:rsidRPr="004D27A1">
              <w:rPr>
                <w:b/>
                <w:bCs/>
              </w:rPr>
              <w:t>2-26-5093</w:t>
            </w:r>
          </w:p>
        </w:tc>
      </w:tr>
    </w:tbl>
    <w:p w14:paraId="0A193E1B" w14:textId="77777777" w:rsidR="00A63D3B" w:rsidRDefault="00A63D3B" w:rsidP="00E23DB4">
      <w:pPr>
        <w:pStyle w:val="Tabel"/>
        <w:tabs>
          <w:tab w:val="left" w:pos="0"/>
        </w:tabs>
        <w:rPr>
          <w:bCs/>
        </w:rPr>
      </w:pPr>
    </w:p>
    <w:p w14:paraId="05703EFF" w14:textId="77777777" w:rsidR="00EE2D78" w:rsidRDefault="00EE2D78" w:rsidP="00E23DB4">
      <w:pPr>
        <w:pStyle w:val="Tabel"/>
        <w:tabs>
          <w:tab w:val="left" w:pos="0"/>
        </w:tabs>
        <w:rPr>
          <w:bCs/>
        </w:rPr>
      </w:pPr>
    </w:p>
    <w:p w14:paraId="3E2D5E0E" w14:textId="77777777" w:rsidR="00C55D40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Konkurentsiamet</w:t>
      </w:r>
    </w:p>
    <w:p w14:paraId="6D7E195F" w14:textId="77777777" w:rsidR="00C55D40" w:rsidRPr="00A63D3B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Maksejõuetuse teenistus</w:t>
      </w:r>
    </w:p>
    <w:p w14:paraId="19A04CFF" w14:textId="77777777" w:rsidR="00E23DB4" w:rsidRPr="00A63D3B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 w:rsidRPr="00A63D3B">
        <w:rPr>
          <w:rFonts w:ascii="Times New Roman" w:hAnsi="Times New Roman" w:cs="Times New Roman"/>
          <w:bCs/>
          <w:sz w:val="24"/>
        </w:rPr>
        <w:tab/>
      </w:r>
    </w:p>
    <w:p w14:paraId="35B6934D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383DC172" w14:textId="77777777" w:rsidR="00C55D40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  <w:r w:rsidRPr="00C55D40">
        <w:rPr>
          <w:rFonts w:ascii="Times New Roman" w:hAnsi="Times New Roman" w:cs="Times New Roman"/>
          <w:b/>
          <w:bCs/>
          <w:sz w:val="24"/>
        </w:rPr>
        <w:t>Ettepanek</w:t>
      </w:r>
    </w:p>
    <w:p w14:paraId="34330F67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6024EABF" w14:textId="56FC1993" w:rsidR="00137225" w:rsidRDefault="00EE2D78" w:rsidP="00A13D6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 xml:space="preserve">Harju Maakohtu menetluses on </w:t>
      </w:r>
      <w:proofErr w:type="spellStart"/>
      <w:r w:rsidR="004D27A1" w:rsidRPr="004D27A1">
        <w:rPr>
          <w:rFonts w:ascii="Times New Roman" w:hAnsi="Times New Roman" w:cs="Times New Roman"/>
          <w:sz w:val="24"/>
        </w:rPr>
        <w:t>Tesron</w:t>
      </w:r>
      <w:proofErr w:type="spellEnd"/>
      <w:r w:rsidR="004D27A1" w:rsidRPr="004D27A1">
        <w:rPr>
          <w:rFonts w:ascii="Times New Roman" w:hAnsi="Times New Roman" w:cs="Times New Roman"/>
          <w:sz w:val="24"/>
        </w:rPr>
        <w:t xml:space="preserve"> Ehitus OÜ avaldus Kumer Saag OÜ </w:t>
      </w:r>
      <w:r w:rsidR="00171F96">
        <w:rPr>
          <w:rFonts w:ascii="Times New Roman" w:hAnsi="Times New Roman" w:cs="Times New Roman"/>
          <w:sz w:val="24"/>
        </w:rPr>
        <w:t xml:space="preserve">(registrikood </w:t>
      </w:r>
      <w:r w:rsidR="00171F96" w:rsidRPr="00171F96">
        <w:rPr>
          <w:rFonts w:ascii="Times New Roman" w:hAnsi="Times New Roman" w:cs="Times New Roman"/>
          <w:sz w:val="24"/>
        </w:rPr>
        <w:t>11611586</w:t>
      </w:r>
      <w:r w:rsidR="00171F96">
        <w:rPr>
          <w:rFonts w:ascii="Times New Roman" w:hAnsi="Times New Roman" w:cs="Times New Roman"/>
          <w:sz w:val="24"/>
        </w:rPr>
        <w:t xml:space="preserve">) </w:t>
      </w:r>
      <w:r w:rsidR="004D27A1" w:rsidRPr="004D27A1">
        <w:rPr>
          <w:rFonts w:ascii="Times New Roman" w:hAnsi="Times New Roman" w:cs="Times New Roman"/>
          <w:sz w:val="24"/>
        </w:rPr>
        <w:t>pankroti väljakuulutamiseks</w:t>
      </w:r>
      <w:r w:rsidR="004D27A1">
        <w:rPr>
          <w:rFonts w:ascii="Times New Roman" w:hAnsi="Times New Roman" w:cs="Times New Roman"/>
          <w:sz w:val="24"/>
        </w:rPr>
        <w:t>.</w:t>
      </w:r>
    </w:p>
    <w:p w14:paraId="65E15D34" w14:textId="77777777" w:rsidR="0093734D" w:rsidRDefault="0093734D" w:rsidP="00A13D6D">
      <w:pPr>
        <w:rPr>
          <w:rFonts w:ascii="Times New Roman" w:hAnsi="Times New Roman" w:cs="Times New Roman"/>
          <w:sz w:val="24"/>
        </w:rPr>
      </w:pPr>
    </w:p>
    <w:p w14:paraId="03018852" w14:textId="6A03DAC6" w:rsidR="00467EEC" w:rsidRPr="00322A76" w:rsidRDefault="00467EEC" w:rsidP="00A13D6D">
      <w:pPr>
        <w:rPr>
          <w:rFonts w:ascii="Times New Roman" w:hAnsi="Times New Roman" w:cs="Times New Roman"/>
          <w:sz w:val="24"/>
        </w:rPr>
      </w:pPr>
      <w:r w:rsidRPr="00907AB9">
        <w:rPr>
          <w:rFonts w:ascii="Times New Roman" w:hAnsi="Times New Roman" w:cs="Times New Roman"/>
          <w:sz w:val="24"/>
        </w:rPr>
        <w:t>Kohus määras võlgniku pankrotiavalduse menetluse raugemise vältimiseks pankrotimenetluse kulude katteks deposiidi ja tegi ettepaneku võlgniku pankrotimenetlusest huvitatud isikutele tasuda pankrotimenetluse kulude</w:t>
      </w:r>
      <w:r w:rsidR="00F25436">
        <w:rPr>
          <w:rFonts w:ascii="Times New Roman" w:hAnsi="Times New Roman" w:cs="Times New Roman"/>
          <w:sz w:val="24"/>
        </w:rPr>
        <w:t xml:space="preserve"> </w:t>
      </w:r>
      <w:r w:rsidRPr="00907AB9">
        <w:rPr>
          <w:rFonts w:ascii="Times New Roman" w:hAnsi="Times New Roman" w:cs="Times New Roman"/>
          <w:sz w:val="24"/>
        </w:rPr>
        <w:t>deposiit Rahandusministeeriumi kontole. Vastav teade avaldati väljaandes Ametlikud Teadaanded. Deposiiti ei tasutud.</w:t>
      </w:r>
    </w:p>
    <w:p w14:paraId="6CD76962" w14:textId="77777777" w:rsidR="00467EEC" w:rsidRPr="00322A76" w:rsidRDefault="00467EEC" w:rsidP="00467EEC">
      <w:pPr>
        <w:spacing w:before="240" w:after="240"/>
        <w:jc w:val="both"/>
        <w:rPr>
          <w:rFonts w:ascii="Times New Roman" w:hAnsi="Times New Roman" w:cs="Times New Roman"/>
          <w:b/>
          <w:sz w:val="24"/>
        </w:rPr>
      </w:pPr>
      <w:r w:rsidRPr="001909B6">
        <w:rPr>
          <w:rFonts w:ascii="Times New Roman" w:hAnsi="Times New Roman" w:cs="Times New Roman"/>
          <w:b/>
          <w:sz w:val="24"/>
        </w:rPr>
        <w:t>Eeltoodust tulenevalt teeb kohus maksejõuetuse teenistusele ettepaneku</w:t>
      </w:r>
      <w:r>
        <w:rPr>
          <w:rFonts w:ascii="Times New Roman" w:hAnsi="Times New Roman" w:cs="Times New Roman"/>
          <w:b/>
          <w:sz w:val="24"/>
        </w:rPr>
        <w:t xml:space="preserve"> kaaluda</w:t>
      </w:r>
      <w:r w:rsidRPr="001909B6">
        <w:rPr>
          <w:rFonts w:ascii="Times New Roman" w:hAnsi="Times New Roman" w:cs="Times New Roman"/>
          <w:b/>
          <w:sz w:val="24"/>
        </w:rPr>
        <w:t xml:space="preserve"> kohtule avalduse esitamis</w:t>
      </w:r>
      <w:r>
        <w:rPr>
          <w:rFonts w:ascii="Times New Roman" w:hAnsi="Times New Roman" w:cs="Times New Roman"/>
          <w:b/>
          <w:sz w:val="24"/>
        </w:rPr>
        <w:t>t</w:t>
      </w:r>
      <w:r w:rsidRPr="001909B6">
        <w:rPr>
          <w:rFonts w:ascii="Times New Roman" w:hAnsi="Times New Roman" w:cs="Times New Roman"/>
          <w:b/>
          <w:sz w:val="24"/>
        </w:rPr>
        <w:t xml:space="preserve"> pankrotimenetluse läbiviimiseks avaliku uurimisena</w:t>
      </w:r>
      <w:r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</w:rPr>
        <w:t>PankrS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§ 192</w:t>
      </w:r>
      <w:r w:rsidRPr="004F4D1D">
        <w:rPr>
          <w:rFonts w:ascii="Times New Roman" w:hAnsi="Times New Roman" w:cs="Times New Roman"/>
          <w:b/>
          <w:sz w:val="24"/>
          <w:vertAlign w:val="superscript"/>
        </w:rPr>
        <w:t>11</w:t>
      </w:r>
      <w:r>
        <w:rPr>
          <w:rFonts w:ascii="Times New Roman" w:hAnsi="Times New Roman" w:cs="Times New Roman"/>
          <w:b/>
          <w:sz w:val="24"/>
        </w:rPr>
        <w:t xml:space="preserve"> lg 1, § 30)</w:t>
      </w:r>
      <w:r w:rsidRPr="001909B6">
        <w:rPr>
          <w:rFonts w:ascii="Times New Roman" w:hAnsi="Times New Roman" w:cs="Times New Roman"/>
          <w:b/>
          <w:sz w:val="24"/>
        </w:rPr>
        <w:t xml:space="preserve">. Avaldus </w:t>
      </w:r>
      <w:r>
        <w:rPr>
          <w:rFonts w:ascii="Times New Roman" w:hAnsi="Times New Roman" w:cs="Times New Roman"/>
          <w:b/>
          <w:sz w:val="24"/>
        </w:rPr>
        <w:t>esitada hiljemalt 21 päeva jooksul alates käesoleva kirja kättesaamisest</w:t>
      </w:r>
      <w:r w:rsidRPr="001909B6">
        <w:rPr>
          <w:rFonts w:ascii="Times New Roman" w:hAnsi="Times New Roman" w:cs="Times New Roman"/>
          <w:b/>
          <w:sz w:val="24"/>
        </w:rPr>
        <w:t xml:space="preserve">. Põhjendatud vajaduse esinemisel on võimalik taotleda selle tähtaja pikendamist. </w:t>
      </w:r>
    </w:p>
    <w:p w14:paraId="1EF2CC44" w14:textId="77777777" w:rsidR="00EE2D78" w:rsidRPr="00F4482C" w:rsidRDefault="00EE2D78" w:rsidP="00EE2D78">
      <w:pPr>
        <w:rPr>
          <w:rFonts w:ascii="Times New Roman" w:hAnsi="Times New Roman" w:cs="Times New Roman"/>
          <w:sz w:val="24"/>
        </w:rPr>
      </w:pPr>
    </w:p>
    <w:p w14:paraId="63931A4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Lugupidamisega</w:t>
      </w:r>
    </w:p>
    <w:p w14:paraId="1D63096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7B6B98F0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9D7330F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(allkirjastatud digitaalselt)</w:t>
      </w:r>
    </w:p>
    <w:p w14:paraId="38DBDB08" w14:textId="4C642073" w:rsidR="001E2826" w:rsidRDefault="00914D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Eleri Välli</w:t>
      </w:r>
    </w:p>
    <w:p w14:paraId="3513A18D" w14:textId="5F184675" w:rsidR="00914D70" w:rsidRDefault="00914D70">
      <w:r>
        <w:rPr>
          <w:rFonts w:ascii="Times New Roman" w:hAnsi="Times New Roman" w:cs="Times New Roman"/>
          <w:sz w:val="24"/>
        </w:rPr>
        <w:t>istungisekretär</w:t>
      </w:r>
    </w:p>
    <w:p w14:paraId="656EA2A3" w14:textId="77777777" w:rsidR="00EE2D78" w:rsidRPr="00EA4B4A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0623429" w14:textId="77777777" w:rsidR="00EE2D78" w:rsidRPr="00A63D3B" w:rsidRDefault="00EE2D78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sectPr w:rsidR="00EE2D78" w:rsidRPr="00A63D3B" w:rsidSect="00811E61">
      <w:headerReference w:type="first" r:id="rId11"/>
      <w:footerReference w:type="first" r:id="rId12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C309" w14:textId="77777777" w:rsidR="009B295D" w:rsidRDefault="009B295D" w:rsidP="00DA1915">
      <w:r>
        <w:separator/>
      </w:r>
    </w:p>
  </w:endnote>
  <w:endnote w:type="continuationSeparator" w:id="0">
    <w:p w14:paraId="6B2C5D40" w14:textId="77777777" w:rsidR="009B295D" w:rsidRDefault="009B295D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73A7" w14:textId="77777777" w:rsidR="00C94E3C" w:rsidRDefault="00F8430B">
    <w:pPr>
      <w:pStyle w:val="Jalu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31919D" wp14:editId="51AC0F72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0D97955" w14:textId="77777777" w:rsidR="0094633F" w:rsidRPr="00E349D5" w:rsidRDefault="0094633F" w:rsidP="0094633F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Aadress: Lubja 4, Tallinn, 19081; registrikood: 74001728; telefon: 620 0100; faks: 620 0000; e-post: </w:t>
                          </w:r>
                          <w:hyperlink r:id="rId1" w:history="1">
                            <w:r w:rsidR="00E67908" w:rsidRPr="00E6790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hmktallinn.menetlus@kohus.ee</w:t>
                            </w:r>
                          </w:hyperlink>
                          <w:r w:rsidRPr="00E6790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. </w:t>
                          </w:r>
                        </w:p>
                        <w:p w14:paraId="42108174" w14:textId="77777777" w:rsidR="0094633F" w:rsidRPr="00E349D5" w:rsidRDefault="0094633F" w:rsidP="0094633F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r w:rsidRPr="00E349D5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2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0E43153D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31919D" id="Rectangle 4" o:spid="_x0000_s1026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 fillcolor="#003087" strokecolor="#2f528f" strokeweight="1pt">
              <v:textbox>
                <w:txbxContent>
                  <w:p w14:paraId="50D97955" w14:textId="77777777" w:rsidR="0094633F" w:rsidRPr="00E349D5" w:rsidRDefault="0094633F" w:rsidP="0094633F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Aadress: Lubja 4, Tallinn, 19081; registrikood: 74001728; telefon: 620 0100; faks: 620 0000; e-post: </w:t>
                    </w:r>
                    <w:hyperlink r:id="rId3" w:history="1">
                      <w:r w:rsidR="00E67908" w:rsidRPr="00E6790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hmktallinn.menetlus@kohus.ee</w:t>
                      </w:r>
                    </w:hyperlink>
                    <w:r w:rsidRPr="00E6790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. </w:t>
                    </w:r>
                  </w:p>
                  <w:p w14:paraId="42108174" w14:textId="77777777" w:rsidR="0094633F" w:rsidRPr="00E349D5" w:rsidRDefault="0094633F" w:rsidP="0094633F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r w:rsidRPr="00E349D5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r:id="rId4" w:history="1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14:paraId="0E43153D" w14:textId="77777777" w:rsidR="00F8430B" w:rsidRPr="00EC53E3" w:rsidRDefault="00F8430B" w:rsidP="00F8430B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68119" w14:textId="77777777" w:rsidR="009B295D" w:rsidRDefault="009B295D" w:rsidP="00DA1915">
      <w:r>
        <w:separator/>
      </w:r>
    </w:p>
  </w:footnote>
  <w:footnote w:type="continuationSeparator" w:id="0">
    <w:p w14:paraId="7C6A075E" w14:textId="77777777" w:rsidR="009B295D" w:rsidRDefault="009B295D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CC25" w14:textId="77777777" w:rsidR="00C94E3C" w:rsidRDefault="0094633F">
    <w:pPr>
      <w:pStyle w:val="Pis"/>
    </w:pPr>
    <w:r w:rsidRPr="00FD39EA">
      <w:rPr>
        <w:rFonts w:cs="Arial"/>
        <w:noProof/>
        <w:lang w:eastAsia="et-EE"/>
      </w:rPr>
      <w:drawing>
        <wp:anchor distT="0" distB="0" distL="114300" distR="114300" simplePos="0" relativeHeight="251658243" behindDoc="0" locked="0" layoutInCell="1" allowOverlap="1" wp14:anchorId="181F793E" wp14:editId="0A7AF8E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01200" cy="1440000"/>
          <wp:effectExtent l="0" t="0" r="0" b="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 w:rsidRPr="00EE3824">
      <w:rPr>
        <w:rFonts w:cs="Arial"/>
        <w:noProof/>
        <w:lang w:eastAsia="et-EE"/>
      </w:rPr>
      <w:drawing>
        <wp:anchor distT="0" distB="0" distL="114300" distR="114300" simplePos="0" relativeHeight="251658242" behindDoc="1" locked="0" layoutInCell="1" allowOverlap="1" wp14:anchorId="2AAC2E75" wp14:editId="2A7F053D">
          <wp:simplePos x="0" y="0"/>
          <wp:positionH relativeFrom="page">
            <wp:align>center</wp:align>
          </wp:positionH>
          <wp:positionV relativeFrom="paragraph">
            <wp:posOffset>-875030</wp:posOffset>
          </wp:positionV>
          <wp:extent cx="2977200" cy="223200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22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F8BA9E" wp14:editId="121C27DA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986781" id="Rectangle 3" o:spid="_x0000_s1026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 fillcolor="#003087" strokecolor="#1f3763 [1604]" strokeweight="1pt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94B04"/>
    <w:multiLevelType w:val="multilevel"/>
    <w:tmpl w:val="2956276E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103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0E67"/>
    <w:rsid w:val="00026D72"/>
    <w:rsid w:val="00035179"/>
    <w:rsid w:val="00073343"/>
    <w:rsid w:val="00076E29"/>
    <w:rsid w:val="000802DE"/>
    <w:rsid w:val="000827B8"/>
    <w:rsid w:val="000B7820"/>
    <w:rsid w:val="000D7F91"/>
    <w:rsid w:val="000E21BC"/>
    <w:rsid w:val="000F1F6C"/>
    <w:rsid w:val="0010105B"/>
    <w:rsid w:val="00137225"/>
    <w:rsid w:val="00141D3B"/>
    <w:rsid w:val="001444F8"/>
    <w:rsid w:val="00155A80"/>
    <w:rsid w:val="00171F96"/>
    <w:rsid w:val="00197AA1"/>
    <w:rsid w:val="001A0D48"/>
    <w:rsid w:val="001C4756"/>
    <w:rsid w:val="001D4964"/>
    <w:rsid w:val="001E2826"/>
    <w:rsid w:val="001F37B8"/>
    <w:rsid w:val="001F695C"/>
    <w:rsid w:val="00226A66"/>
    <w:rsid w:val="00237662"/>
    <w:rsid w:val="00253371"/>
    <w:rsid w:val="00261604"/>
    <w:rsid w:val="002719AB"/>
    <w:rsid w:val="00274A51"/>
    <w:rsid w:val="00276C93"/>
    <w:rsid w:val="00293C3C"/>
    <w:rsid w:val="002A3419"/>
    <w:rsid w:val="002E26DD"/>
    <w:rsid w:val="002F5B7D"/>
    <w:rsid w:val="00312E54"/>
    <w:rsid w:val="0032205B"/>
    <w:rsid w:val="0035183C"/>
    <w:rsid w:val="00376212"/>
    <w:rsid w:val="00395E1E"/>
    <w:rsid w:val="003A2446"/>
    <w:rsid w:val="003B324A"/>
    <w:rsid w:val="003C4A7A"/>
    <w:rsid w:val="003D41E3"/>
    <w:rsid w:val="003E14D5"/>
    <w:rsid w:val="003F0460"/>
    <w:rsid w:val="003F425C"/>
    <w:rsid w:val="003F6F57"/>
    <w:rsid w:val="003F7449"/>
    <w:rsid w:val="004103F2"/>
    <w:rsid w:val="00430494"/>
    <w:rsid w:val="00431617"/>
    <w:rsid w:val="004365BC"/>
    <w:rsid w:val="00460CAD"/>
    <w:rsid w:val="00467EEC"/>
    <w:rsid w:val="00483A45"/>
    <w:rsid w:val="004900A5"/>
    <w:rsid w:val="00492BCE"/>
    <w:rsid w:val="004A1192"/>
    <w:rsid w:val="004A5A8A"/>
    <w:rsid w:val="004D27A1"/>
    <w:rsid w:val="004D658C"/>
    <w:rsid w:val="004E0D67"/>
    <w:rsid w:val="004F051E"/>
    <w:rsid w:val="004F2E08"/>
    <w:rsid w:val="00506724"/>
    <w:rsid w:val="0051481A"/>
    <w:rsid w:val="0053235C"/>
    <w:rsid w:val="0055716E"/>
    <w:rsid w:val="00567158"/>
    <w:rsid w:val="00576F83"/>
    <w:rsid w:val="00577BE9"/>
    <w:rsid w:val="00592578"/>
    <w:rsid w:val="00596D59"/>
    <w:rsid w:val="005A5872"/>
    <w:rsid w:val="005A5F8B"/>
    <w:rsid w:val="005C2CFB"/>
    <w:rsid w:val="005D4161"/>
    <w:rsid w:val="005E7F56"/>
    <w:rsid w:val="006156FC"/>
    <w:rsid w:val="00637E62"/>
    <w:rsid w:val="00640CBF"/>
    <w:rsid w:val="006444D2"/>
    <w:rsid w:val="00652744"/>
    <w:rsid w:val="00680BF4"/>
    <w:rsid w:val="006A69E8"/>
    <w:rsid w:val="006C4ADC"/>
    <w:rsid w:val="006C6660"/>
    <w:rsid w:val="006D5809"/>
    <w:rsid w:val="006F02D2"/>
    <w:rsid w:val="00710719"/>
    <w:rsid w:val="00727DD6"/>
    <w:rsid w:val="007606C1"/>
    <w:rsid w:val="007748CD"/>
    <w:rsid w:val="00781053"/>
    <w:rsid w:val="00785062"/>
    <w:rsid w:val="00791DB2"/>
    <w:rsid w:val="007E3A9E"/>
    <w:rsid w:val="00811E61"/>
    <w:rsid w:val="00822024"/>
    <w:rsid w:val="00827455"/>
    <w:rsid w:val="00852B09"/>
    <w:rsid w:val="00855069"/>
    <w:rsid w:val="00872BD8"/>
    <w:rsid w:val="00873A81"/>
    <w:rsid w:val="0089254C"/>
    <w:rsid w:val="008D219A"/>
    <w:rsid w:val="008F0FC9"/>
    <w:rsid w:val="008F2344"/>
    <w:rsid w:val="009038F2"/>
    <w:rsid w:val="00914D70"/>
    <w:rsid w:val="00922B63"/>
    <w:rsid w:val="0093734D"/>
    <w:rsid w:val="0094633F"/>
    <w:rsid w:val="00950527"/>
    <w:rsid w:val="00967D52"/>
    <w:rsid w:val="00983E41"/>
    <w:rsid w:val="009926CA"/>
    <w:rsid w:val="009B295D"/>
    <w:rsid w:val="009B4DCC"/>
    <w:rsid w:val="009B5A17"/>
    <w:rsid w:val="009C74E4"/>
    <w:rsid w:val="00A13D6D"/>
    <w:rsid w:val="00A252B8"/>
    <w:rsid w:val="00A279CA"/>
    <w:rsid w:val="00A27D3E"/>
    <w:rsid w:val="00A3029D"/>
    <w:rsid w:val="00A52543"/>
    <w:rsid w:val="00A57FEA"/>
    <w:rsid w:val="00A63D3B"/>
    <w:rsid w:val="00AA0B37"/>
    <w:rsid w:val="00AB2218"/>
    <w:rsid w:val="00AD4C2B"/>
    <w:rsid w:val="00AE5BDF"/>
    <w:rsid w:val="00AF5E72"/>
    <w:rsid w:val="00B1331A"/>
    <w:rsid w:val="00B310B5"/>
    <w:rsid w:val="00B57933"/>
    <w:rsid w:val="00B76260"/>
    <w:rsid w:val="00B762A7"/>
    <w:rsid w:val="00B85165"/>
    <w:rsid w:val="00BB0EA4"/>
    <w:rsid w:val="00BC6901"/>
    <w:rsid w:val="00BE769F"/>
    <w:rsid w:val="00C262EF"/>
    <w:rsid w:val="00C55D40"/>
    <w:rsid w:val="00C74839"/>
    <w:rsid w:val="00C8651B"/>
    <w:rsid w:val="00C94E3C"/>
    <w:rsid w:val="00CB1E41"/>
    <w:rsid w:val="00CB7340"/>
    <w:rsid w:val="00CB7D32"/>
    <w:rsid w:val="00CC5B66"/>
    <w:rsid w:val="00D1402C"/>
    <w:rsid w:val="00D2023B"/>
    <w:rsid w:val="00D24216"/>
    <w:rsid w:val="00D46B5D"/>
    <w:rsid w:val="00D46C51"/>
    <w:rsid w:val="00D64D92"/>
    <w:rsid w:val="00D75075"/>
    <w:rsid w:val="00D90D48"/>
    <w:rsid w:val="00DA1915"/>
    <w:rsid w:val="00DD3D0C"/>
    <w:rsid w:val="00DD415C"/>
    <w:rsid w:val="00DE4BBF"/>
    <w:rsid w:val="00DE5A2E"/>
    <w:rsid w:val="00E00DA6"/>
    <w:rsid w:val="00E11FEB"/>
    <w:rsid w:val="00E23DB4"/>
    <w:rsid w:val="00E349D5"/>
    <w:rsid w:val="00E3578D"/>
    <w:rsid w:val="00E40D30"/>
    <w:rsid w:val="00E55C70"/>
    <w:rsid w:val="00E67908"/>
    <w:rsid w:val="00E6792E"/>
    <w:rsid w:val="00E7252F"/>
    <w:rsid w:val="00E954C3"/>
    <w:rsid w:val="00EA5434"/>
    <w:rsid w:val="00EB0DA6"/>
    <w:rsid w:val="00EC0586"/>
    <w:rsid w:val="00ED24E6"/>
    <w:rsid w:val="00EE2D78"/>
    <w:rsid w:val="00EE667C"/>
    <w:rsid w:val="00F220EC"/>
    <w:rsid w:val="00F25436"/>
    <w:rsid w:val="00F42D83"/>
    <w:rsid w:val="00F55873"/>
    <w:rsid w:val="00F578B5"/>
    <w:rsid w:val="00F8430B"/>
    <w:rsid w:val="00FC186C"/>
    <w:rsid w:val="00FC2DAD"/>
    <w:rsid w:val="00FD2773"/>
    <w:rsid w:val="00FD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EA02B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paragraph" w:customStyle="1" w:styleId="Tabel">
    <w:name w:val="Tabel"/>
    <w:basedOn w:val="Normaallaad"/>
    <w:qFormat/>
    <w:rsid w:val="00E23DB4"/>
    <w:pPr>
      <w:spacing w:before="60" w:after="60"/>
    </w:pPr>
    <w:rPr>
      <w:rFonts w:ascii="Times New Roman" w:eastAsia="MS Mincho" w:hAnsi="Times New Roman" w:cs="Times New Roman"/>
      <w:noProof/>
      <w:sz w:val="24"/>
      <w:lang w:eastAsia="zh-CN"/>
    </w:rPr>
  </w:style>
  <w:style w:type="character" w:styleId="Lahendamatamainimine">
    <w:name w:val="Unresolved Mention"/>
    <w:basedOn w:val="Liguvaikefont"/>
    <w:uiPriority w:val="99"/>
    <w:semiHidden/>
    <w:unhideWhenUsed/>
    <w:rsid w:val="00760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mktallinn.menetlus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mktallinn.menetlus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0" ma:contentTypeDescription="Loo uus dokument" ma:contentTypeScope="" ma:versionID="c0a18cd061eddb3f86a178d2c671c2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0e08bfdd8076d27b557237ad8afcdc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57E8F-57F7-4AD2-8158-8F40288443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A0E45F-34C7-4092-B0E2-44B0538B5E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21914C-4E45-4E1E-8FF0-ACA1C27654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F84E3F-6556-4F06-82BD-687D9EE98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Eleri Välli - HMK</cp:lastModifiedBy>
  <cp:revision>22</cp:revision>
  <dcterms:created xsi:type="dcterms:W3CDTF">2026-03-16T14:01:00Z</dcterms:created>
  <dcterms:modified xsi:type="dcterms:W3CDTF">2026-09-23T13:58:00Z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0x0101004BE6FB6438291F42AC300C2AC95F3ACD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2025-10-21T13:45:09Z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e0ec059a-0598-4001-acf7-e4cb94258f19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